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6B" w:rsidRDefault="004B77BB" w:rsidP="00D04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77BB" w:rsidRDefault="004B77BB" w:rsidP="00D04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D85" w:rsidRPr="00351030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>РЕШЕНИ</w:t>
      </w:r>
      <w:r w:rsidR="00B3733F">
        <w:rPr>
          <w:rFonts w:ascii="Times New Roman" w:hAnsi="Times New Roman" w:cs="Times New Roman"/>
          <w:sz w:val="28"/>
          <w:szCs w:val="28"/>
        </w:rPr>
        <w:t>Е</w:t>
      </w:r>
    </w:p>
    <w:p w:rsidR="00206E6C" w:rsidRPr="00351030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06E6C" w:rsidRPr="00351030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206E6C" w:rsidRPr="00351030" w:rsidRDefault="00206E6C" w:rsidP="00206E6C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B507E" w:rsidRDefault="00CB507E" w:rsidP="00A53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 </w:t>
      </w:r>
      <w:r w:rsidRPr="009A7B28">
        <w:rPr>
          <w:rFonts w:ascii="Times New Roman" w:hAnsi="Times New Roman" w:cs="Times New Roman"/>
          <w:sz w:val="28"/>
          <w:szCs w:val="28"/>
        </w:rPr>
        <w:t>«</w:t>
      </w:r>
      <w:r w:rsidR="00393447">
        <w:rPr>
          <w:rFonts w:ascii="Times New Roman" w:hAnsi="Times New Roman" w:cs="Times New Roman"/>
          <w:sz w:val="28"/>
          <w:szCs w:val="28"/>
        </w:rPr>
        <w:t>М</w:t>
      </w:r>
      <w:r w:rsidR="00393447" w:rsidRPr="00443B0C">
        <w:rPr>
          <w:rFonts w:ascii="Times New Roman" w:hAnsi="Times New Roman" w:cs="Times New Roman"/>
          <w:sz w:val="28"/>
          <w:szCs w:val="28"/>
        </w:rPr>
        <w:t>едицинск</w:t>
      </w:r>
      <w:r w:rsidR="00393447">
        <w:rPr>
          <w:rFonts w:ascii="Times New Roman" w:hAnsi="Times New Roman" w:cs="Times New Roman"/>
          <w:sz w:val="28"/>
          <w:szCs w:val="28"/>
        </w:rPr>
        <w:t>ая  помощь п</w:t>
      </w:r>
      <w:r w:rsidR="00393447" w:rsidRPr="00443B0C">
        <w:rPr>
          <w:rFonts w:ascii="Times New Roman" w:hAnsi="Times New Roman" w:cs="Times New Roman"/>
          <w:sz w:val="28"/>
          <w:szCs w:val="28"/>
        </w:rPr>
        <w:t>ациентам с онкологическими заболеваниями в рамках территориальной программы обязате</w:t>
      </w:r>
      <w:r w:rsidR="00393447">
        <w:rPr>
          <w:rFonts w:ascii="Times New Roman" w:hAnsi="Times New Roman" w:cs="Times New Roman"/>
          <w:sz w:val="28"/>
          <w:szCs w:val="28"/>
        </w:rPr>
        <w:t xml:space="preserve">льного медицинского страхования </w:t>
      </w:r>
      <w:r w:rsidR="00393447" w:rsidRPr="00443B0C">
        <w:rPr>
          <w:rFonts w:ascii="Times New Roman" w:hAnsi="Times New Roman" w:cs="Times New Roman"/>
          <w:sz w:val="28"/>
          <w:szCs w:val="28"/>
        </w:rPr>
        <w:t>за 2019</w:t>
      </w:r>
      <w:r w:rsidR="00393447">
        <w:rPr>
          <w:rFonts w:ascii="Times New Roman" w:hAnsi="Times New Roman" w:cs="Times New Roman"/>
          <w:sz w:val="28"/>
          <w:szCs w:val="28"/>
        </w:rPr>
        <w:t xml:space="preserve"> </w:t>
      </w:r>
      <w:r w:rsidR="00393447" w:rsidRPr="00443B0C">
        <w:rPr>
          <w:rFonts w:ascii="Times New Roman" w:hAnsi="Times New Roman" w:cs="Times New Roman"/>
          <w:sz w:val="28"/>
          <w:szCs w:val="28"/>
        </w:rPr>
        <w:t>-</w:t>
      </w:r>
      <w:r w:rsidR="00393447">
        <w:rPr>
          <w:rFonts w:ascii="Times New Roman" w:hAnsi="Times New Roman" w:cs="Times New Roman"/>
          <w:sz w:val="28"/>
          <w:szCs w:val="28"/>
        </w:rPr>
        <w:t xml:space="preserve"> </w:t>
      </w:r>
      <w:r w:rsidR="00393447" w:rsidRPr="00443B0C">
        <w:rPr>
          <w:rFonts w:ascii="Times New Roman" w:hAnsi="Times New Roman" w:cs="Times New Roman"/>
          <w:sz w:val="28"/>
          <w:szCs w:val="28"/>
        </w:rPr>
        <w:t>9мес. 2021гг.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CB507E" w:rsidRDefault="00CB507E" w:rsidP="00A53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393447">
        <w:rPr>
          <w:rFonts w:ascii="Times New Roman" w:hAnsi="Times New Roman" w:cs="Times New Roman"/>
          <w:sz w:val="28"/>
          <w:szCs w:val="28"/>
        </w:rPr>
        <w:t>М</w:t>
      </w:r>
      <w:r w:rsidR="00393447" w:rsidRPr="00443B0C">
        <w:rPr>
          <w:rFonts w:ascii="Times New Roman" w:hAnsi="Times New Roman" w:cs="Times New Roman"/>
          <w:sz w:val="28"/>
          <w:szCs w:val="28"/>
        </w:rPr>
        <w:t>едицинск</w:t>
      </w:r>
      <w:r w:rsidR="00393447">
        <w:rPr>
          <w:rFonts w:ascii="Times New Roman" w:hAnsi="Times New Roman" w:cs="Times New Roman"/>
          <w:sz w:val="28"/>
          <w:szCs w:val="28"/>
        </w:rPr>
        <w:t>ая  помощь п</w:t>
      </w:r>
      <w:r w:rsidR="00393447" w:rsidRPr="00443B0C">
        <w:rPr>
          <w:rFonts w:ascii="Times New Roman" w:hAnsi="Times New Roman" w:cs="Times New Roman"/>
          <w:sz w:val="28"/>
          <w:szCs w:val="28"/>
        </w:rPr>
        <w:t>ациентам с</w:t>
      </w:r>
      <w:r w:rsidR="00393447">
        <w:rPr>
          <w:rFonts w:ascii="Times New Roman" w:hAnsi="Times New Roman" w:cs="Times New Roman"/>
          <w:sz w:val="28"/>
          <w:szCs w:val="28"/>
        </w:rPr>
        <w:t xml:space="preserve"> заболеваниями системы кровообращения.</w:t>
      </w:r>
      <w:r w:rsidR="00393447" w:rsidRPr="00443B0C">
        <w:rPr>
          <w:rFonts w:ascii="Times New Roman" w:hAnsi="Times New Roman" w:cs="Times New Roman"/>
          <w:sz w:val="28"/>
          <w:szCs w:val="28"/>
        </w:rPr>
        <w:t xml:space="preserve"> </w:t>
      </w:r>
      <w:r w:rsidR="00393447">
        <w:rPr>
          <w:rFonts w:ascii="Times New Roman" w:hAnsi="Times New Roman" w:cs="Times New Roman"/>
          <w:sz w:val="28"/>
          <w:szCs w:val="28"/>
        </w:rPr>
        <w:t>Р</w:t>
      </w:r>
      <w:r w:rsidR="00393447" w:rsidRPr="00443B0C">
        <w:rPr>
          <w:rFonts w:ascii="Times New Roman" w:hAnsi="Times New Roman" w:cs="Times New Roman"/>
          <w:sz w:val="28"/>
          <w:szCs w:val="28"/>
        </w:rPr>
        <w:t>езультаты контрол</w:t>
      </w:r>
      <w:r w:rsidR="00393447">
        <w:rPr>
          <w:rFonts w:ascii="Times New Roman" w:hAnsi="Times New Roman" w:cs="Times New Roman"/>
          <w:sz w:val="28"/>
          <w:szCs w:val="28"/>
        </w:rPr>
        <w:t>ьно-экспертных мероприятий. (</w:t>
      </w:r>
      <w:r w:rsidR="00393447" w:rsidRPr="00443B0C">
        <w:rPr>
          <w:rFonts w:ascii="Times New Roman" w:hAnsi="Times New Roman" w:cs="Times New Roman"/>
          <w:sz w:val="28"/>
          <w:szCs w:val="28"/>
        </w:rPr>
        <w:t>2019</w:t>
      </w:r>
      <w:r w:rsidR="00393447">
        <w:rPr>
          <w:rFonts w:ascii="Times New Roman" w:hAnsi="Times New Roman" w:cs="Times New Roman"/>
          <w:sz w:val="28"/>
          <w:szCs w:val="28"/>
        </w:rPr>
        <w:t xml:space="preserve"> </w:t>
      </w:r>
      <w:r w:rsidR="00393447" w:rsidRPr="00443B0C">
        <w:rPr>
          <w:rFonts w:ascii="Times New Roman" w:hAnsi="Times New Roman" w:cs="Times New Roman"/>
          <w:sz w:val="28"/>
          <w:szCs w:val="28"/>
        </w:rPr>
        <w:t>-</w:t>
      </w:r>
      <w:r w:rsidR="00393447">
        <w:rPr>
          <w:rFonts w:ascii="Times New Roman" w:hAnsi="Times New Roman" w:cs="Times New Roman"/>
          <w:sz w:val="28"/>
          <w:szCs w:val="28"/>
        </w:rPr>
        <w:t xml:space="preserve"> </w:t>
      </w:r>
      <w:r w:rsidR="00393447" w:rsidRPr="00443B0C">
        <w:rPr>
          <w:rFonts w:ascii="Times New Roman" w:hAnsi="Times New Roman" w:cs="Times New Roman"/>
          <w:sz w:val="28"/>
          <w:szCs w:val="28"/>
        </w:rPr>
        <w:t>9мес. 2021гг.</w:t>
      </w:r>
      <w:r w:rsidR="003934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E6C" w:rsidRPr="00351030" w:rsidRDefault="00CB507E" w:rsidP="00A53D5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E4795" w:rsidRPr="00351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C0DF0">
        <w:rPr>
          <w:rFonts w:ascii="Times New Roman" w:hAnsi="Times New Roman"/>
          <w:sz w:val="28"/>
          <w:szCs w:val="28"/>
        </w:rPr>
        <w:t>1</w:t>
      </w:r>
      <w:r w:rsidR="001E4795" w:rsidRPr="00351030">
        <w:rPr>
          <w:rFonts w:ascii="Times New Roman" w:hAnsi="Times New Roman"/>
          <w:sz w:val="28"/>
          <w:szCs w:val="28"/>
        </w:rPr>
        <w:t>.20</w:t>
      </w:r>
      <w:r w:rsidR="008C0DF0">
        <w:rPr>
          <w:rFonts w:ascii="Times New Roman" w:hAnsi="Times New Roman"/>
          <w:sz w:val="28"/>
          <w:szCs w:val="28"/>
        </w:rPr>
        <w:t>2</w:t>
      </w:r>
      <w:r w:rsidR="001E4795" w:rsidRPr="00351030">
        <w:rPr>
          <w:rFonts w:ascii="Times New Roman" w:hAnsi="Times New Roman"/>
          <w:sz w:val="28"/>
          <w:szCs w:val="28"/>
        </w:rPr>
        <w:t>1</w:t>
      </w:r>
      <w:r w:rsidR="00206E6C" w:rsidRPr="00351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53D5E" w:rsidRPr="00351030">
        <w:rPr>
          <w:rFonts w:ascii="Times New Roman" w:hAnsi="Times New Roman"/>
          <w:sz w:val="28"/>
          <w:szCs w:val="28"/>
        </w:rPr>
        <w:t xml:space="preserve">      </w:t>
      </w:r>
      <w:r w:rsidR="00050340" w:rsidRPr="00351030">
        <w:rPr>
          <w:rFonts w:ascii="Times New Roman" w:hAnsi="Times New Roman"/>
          <w:sz w:val="28"/>
          <w:szCs w:val="28"/>
        </w:rPr>
        <w:t xml:space="preserve"> </w:t>
      </w:r>
      <w:r w:rsidR="001E4795" w:rsidRPr="00351030">
        <w:rPr>
          <w:rFonts w:ascii="Times New Roman" w:hAnsi="Times New Roman"/>
          <w:sz w:val="28"/>
          <w:szCs w:val="28"/>
        </w:rPr>
        <w:t xml:space="preserve">      </w:t>
      </w:r>
      <w:r w:rsidR="00E825C4">
        <w:rPr>
          <w:rFonts w:ascii="Times New Roman" w:hAnsi="Times New Roman"/>
          <w:sz w:val="28"/>
          <w:szCs w:val="28"/>
        </w:rPr>
        <w:t xml:space="preserve"> </w:t>
      </w:r>
      <w:r w:rsidR="00206E6C" w:rsidRPr="00351030">
        <w:rPr>
          <w:rFonts w:ascii="Times New Roman" w:hAnsi="Times New Roman"/>
          <w:sz w:val="28"/>
          <w:szCs w:val="28"/>
        </w:rPr>
        <w:t>г. Хабаровск</w:t>
      </w:r>
    </w:p>
    <w:p w:rsidR="00CB507E" w:rsidRDefault="00210F5E" w:rsidP="00CB507E">
      <w:pPr>
        <w:pStyle w:val="a3"/>
        <w:numPr>
          <w:ilvl w:val="0"/>
          <w:numId w:val="4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5B158F">
        <w:rPr>
          <w:sz w:val="28"/>
          <w:szCs w:val="28"/>
        </w:rPr>
        <w:t xml:space="preserve">Хабаровскому краевому фонду обязательного медицинского страхования </w:t>
      </w:r>
      <w:r w:rsidR="00164A08">
        <w:rPr>
          <w:sz w:val="28"/>
          <w:szCs w:val="28"/>
        </w:rPr>
        <w:t>(</w:t>
      </w:r>
      <w:r w:rsidRPr="005B158F">
        <w:rPr>
          <w:sz w:val="28"/>
          <w:szCs w:val="28"/>
        </w:rPr>
        <w:t>Пузакова Е.В.)</w:t>
      </w:r>
      <w:r>
        <w:rPr>
          <w:sz w:val="28"/>
          <w:szCs w:val="28"/>
        </w:rPr>
        <w:t xml:space="preserve"> </w:t>
      </w:r>
      <w:r w:rsidR="00FA10E2">
        <w:rPr>
          <w:sz w:val="28"/>
          <w:szCs w:val="28"/>
        </w:rPr>
        <w:t>(далее - ХКФОМС)</w:t>
      </w:r>
      <w:r w:rsidR="0049711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Pr="005B158F">
        <w:rPr>
          <w:sz w:val="28"/>
          <w:szCs w:val="28"/>
        </w:rPr>
        <w:t>:</w:t>
      </w:r>
    </w:p>
    <w:p w:rsidR="00C3108B" w:rsidRPr="00CB507E" w:rsidRDefault="00CB507E" w:rsidP="00CB507E">
      <w:pPr>
        <w:pStyle w:val="a3"/>
        <w:numPr>
          <w:ilvl w:val="1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8CF">
        <w:rPr>
          <w:sz w:val="28"/>
          <w:szCs w:val="28"/>
        </w:rPr>
        <w:t>Е</w:t>
      </w:r>
      <w:r w:rsidR="00164A08" w:rsidRPr="00CB507E">
        <w:rPr>
          <w:sz w:val="28"/>
          <w:szCs w:val="28"/>
        </w:rPr>
        <w:t>жемесячный</w:t>
      </w:r>
      <w:r w:rsidR="00210F5E" w:rsidRPr="00CB507E">
        <w:rPr>
          <w:sz w:val="28"/>
          <w:szCs w:val="28"/>
        </w:rPr>
        <w:t xml:space="preserve"> мониторинг и анализ исполнения медицинскими организациями края планового задания по </w:t>
      </w:r>
      <w:r w:rsidR="00164A08" w:rsidRPr="00CB507E">
        <w:rPr>
          <w:sz w:val="28"/>
          <w:szCs w:val="28"/>
        </w:rPr>
        <w:t>территориальной программе</w:t>
      </w:r>
      <w:r w:rsidR="00210F5E" w:rsidRPr="00CB507E">
        <w:rPr>
          <w:sz w:val="28"/>
          <w:szCs w:val="28"/>
        </w:rPr>
        <w:t xml:space="preserve"> ОМС</w:t>
      </w:r>
      <w:r w:rsidR="00CD4A4C" w:rsidRPr="00CB507E">
        <w:rPr>
          <w:sz w:val="28"/>
          <w:szCs w:val="28"/>
        </w:rPr>
        <w:t>,</w:t>
      </w:r>
      <w:r w:rsidR="00210F5E" w:rsidRPr="00CB507E">
        <w:rPr>
          <w:sz w:val="28"/>
          <w:szCs w:val="28"/>
        </w:rPr>
        <w:t xml:space="preserve"> в части объемов и стоимости </w:t>
      </w:r>
      <w:r w:rsidR="00164A08" w:rsidRPr="00CB507E">
        <w:rPr>
          <w:sz w:val="28"/>
          <w:szCs w:val="28"/>
        </w:rPr>
        <w:t xml:space="preserve">оказанной </w:t>
      </w:r>
      <w:r w:rsidR="00210F5E" w:rsidRPr="00CB507E">
        <w:rPr>
          <w:sz w:val="28"/>
          <w:szCs w:val="28"/>
        </w:rPr>
        <w:t xml:space="preserve">медицинской помощи. </w:t>
      </w:r>
    </w:p>
    <w:p w:rsidR="00210F5E" w:rsidRDefault="00C3108B" w:rsidP="00210F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Pr="00C3108B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ежемесячно.</w:t>
      </w:r>
    </w:p>
    <w:p w:rsidR="00CB507E" w:rsidRPr="000053FB" w:rsidRDefault="001B38CF" w:rsidP="001B38CF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3246E6">
        <w:rPr>
          <w:sz w:val="27"/>
          <w:szCs w:val="28"/>
        </w:rPr>
        <w:t>К</w:t>
      </w:r>
      <w:r w:rsidR="00CB507E" w:rsidRPr="000053FB">
        <w:rPr>
          <w:sz w:val="27"/>
          <w:szCs w:val="28"/>
        </w:rPr>
        <w:t>он</w:t>
      </w:r>
      <w:r w:rsidR="000053FB">
        <w:rPr>
          <w:sz w:val="27"/>
          <w:szCs w:val="28"/>
        </w:rPr>
        <w:t>троль над деятельностью страховой</w:t>
      </w:r>
      <w:r w:rsidR="00CB507E" w:rsidRPr="000053FB">
        <w:rPr>
          <w:sz w:val="27"/>
          <w:szCs w:val="28"/>
        </w:rPr>
        <w:t xml:space="preserve"> медицинск</w:t>
      </w:r>
      <w:r w:rsidR="000053FB">
        <w:rPr>
          <w:sz w:val="27"/>
          <w:szCs w:val="28"/>
        </w:rPr>
        <w:t>ой</w:t>
      </w:r>
      <w:r w:rsidR="00CB507E" w:rsidRPr="000053FB">
        <w:rPr>
          <w:sz w:val="27"/>
          <w:szCs w:val="28"/>
        </w:rPr>
        <w:t xml:space="preserve"> организаци</w:t>
      </w:r>
      <w:r w:rsidR="003246E6">
        <w:rPr>
          <w:sz w:val="27"/>
          <w:szCs w:val="28"/>
        </w:rPr>
        <w:t>и</w:t>
      </w:r>
      <w:r w:rsidR="00CB507E" w:rsidRPr="000053FB">
        <w:rPr>
          <w:sz w:val="27"/>
          <w:szCs w:val="28"/>
        </w:rPr>
        <w:t xml:space="preserve"> в части проведения экспертного контроля объемов, сроков, качества и условий предоставления медицинской помощи пациентам</w:t>
      </w:r>
      <w:r w:rsidR="000053FB" w:rsidRPr="000053FB">
        <w:rPr>
          <w:sz w:val="28"/>
          <w:szCs w:val="28"/>
        </w:rPr>
        <w:t xml:space="preserve"> </w:t>
      </w:r>
      <w:r w:rsidR="000053FB" w:rsidRPr="00443B0C">
        <w:rPr>
          <w:sz w:val="28"/>
          <w:szCs w:val="28"/>
        </w:rPr>
        <w:t>с онкологическими заболеваниями</w:t>
      </w:r>
      <w:r w:rsidR="000053FB">
        <w:rPr>
          <w:sz w:val="28"/>
          <w:szCs w:val="28"/>
        </w:rPr>
        <w:t xml:space="preserve"> и с заболеваниями системы кровообращения, в том числе с острым нарушением мозгового кровообращения и острым коронарным синдромом</w:t>
      </w:r>
      <w:r w:rsidR="00CB507E" w:rsidRPr="000053FB">
        <w:rPr>
          <w:sz w:val="27"/>
          <w:szCs w:val="28"/>
        </w:rPr>
        <w:t>.</w:t>
      </w:r>
    </w:p>
    <w:p w:rsidR="00CB507E" w:rsidRPr="00FD7736" w:rsidRDefault="00CB507E" w:rsidP="00CB507E">
      <w:pPr>
        <w:pStyle w:val="a3"/>
        <w:ind w:left="0" w:firstLine="708"/>
        <w:jc w:val="both"/>
        <w:rPr>
          <w:sz w:val="27"/>
          <w:szCs w:val="28"/>
        </w:rPr>
      </w:pPr>
      <w:r w:rsidRPr="00FD7736">
        <w:rPr>
          <w:sz w:val="27"/>
          <w:szCs w:val="28"/>
        </w:rPr>
        <w:t>Срок: постоянно</w:t>
      </w:r>
    </w:p>
    <w:p w:rsidR="00CB507E" w:rsidRPr="000053FB" w:rsidRDefault="000053FB" w:rsidP="000053FB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3246E6">
        <w:rPr>
          <w:sz w:val="27"/>
          <w:szCs w:val="28"/>
        </w:rPr>
        <w:t xml:space="preserve">Организацию </w:t>
      </w:r>
      <w:proofErr w:type="gramStart"/>
      <w:r w:rsidR="003246E6">
        <w:rPr>
          <w:sz w:val="27"/>
          <w:szCs w:val="28"/>
        </w:rPr>
        <w:t>п</w:t>
      </w:r>
      <w:proofErr w:type="gramEnd"/>
      <w:r w:rsidR="003246E6">
        <w:rPr>
          <w:sz w:val="27"/>
          <w:szCs w:val="28"/>
        </w:rPr>
        <w:t xml:space="preserve"> проведение Координационного </w:t>
      </w:r>
      <w:r w:rsidR="00CB507E" w:rsidRPr="000053FB">
        <w:rPr>
          <w:sz w:val="27"/>
          <w:szCs w:val="28"/>
        </w:rPr>
        <w:t>совет</w:t>
      </w:r>
      <w:r w:rsidR="003246E6">
        <w:rPr>
          <w:sz w:val="27"/>
          <w:szCs w:val="28"/>
        </w:rPr>
        <w:t>а</w:t>
      </w:r>
      <w:r w:rsidR="00CB507E" w:rsidRPr="000053FB">
        <w:rPr>
          <w:sz w:val="27"/>
          <w:szCs w:val="28"/>
        </w:rPr>
        <w:t xml:space="preserve"> по итогам экспертного контроля  за 2021 год.</w:t>
      </w:r>
    </w:p>
    <w:p w:rsidR="00CB507E" w:rsidRDefault="00CB507E" w:rsidP="00CB507E">
      <w:pPr>
        <w:pStyle w:val="a3"/>
        <w:ind w:left="0" w:firstLine="708"/>
        <w:jc w:val="both"/>
        <w:rPr>
          <w:sz w:val="27"/>
          <w:szCs w:val="28"/>
        </w:rPr>
      </w:pPr>
      <w:r w:rsidRPr="00FD7736">
        <w:rPr>
          <w:sz w:val="27"/>
          <w:szCs w:val="28"/>
        </w:rPr>
        <w:t>Срок: до 01.0</w:t>
      </w:r>
      <w:r w:rsidR="000053FB">
        <w:rPr>
          <w:sz w:val="27"/>
          <w:szCs w:val="28"/>
        </w:rPr>
        <w:t>3</w:t>
      </w:r>
      <w:r w:rsidRPr="00FD7736">
        <w:rPr>
          <w:sz w:val="27"/>
          <w:szCs w:val="28"/>
        </w:rPr>
        <w:t>.202</w:t>
      </w:r>
      <w:r w:rsidR="000053FB">
        <w:rPr>
          <w:sz w:val="27"/>
          <w:szCs w:val="28"/>
        </w:rPr>
        <w:t>1</w:t>
      </w:r>
    </w:p>
    <w:p w:rsidR="00256A3B" w:rsidRDefault="001C15D6" w:rsidP="000053F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Хабаровского филиала АО «Страховая компания «СОГАЗ-Мед» </w:t>
      </w:r>
      <w:r w:rsidR="00164A08">
        <w:rPr>
          <w:sz w:val="28"/>
          <w:szCs w:val="28"/>
        </w:rPr>
        <w:t>(</w:t>
      </w:r>
      <w:proofErr w:type="spellStart"/>
      <w:r w:rsidR="00256A3B">
        <w:rPr>
          <w:sz w:val="28"/>
          <w:szCs w:val="28"/>
        </w:rPr>
        <w:t>Лазерко</w:t>
      </w:r>
      <w:proofErr w:type="spellEnd"/>
      <w:r w:rsidR="00256A3B">
        <w:rPr>
          <w:sz w:val="28"/>
          <w:szCs w:val="28"/>
        </w:rPr>
        <w:t xml:space="preserve"> Н.А.</w:t>
      </w:r>
      <w:r w:rsidR="00164A08">
        <w:rPr>
          <w:sz w:val="28"/>
          <w:szCs w:val="28"/>
        </w:rPr>
        <w:t>)</w:t>
      </w:r>
      <w:r w:rsidR="00256A3B">
        <w:rPr>
          <w:sz w:val="28"/>
          <w:szCs w:val="28"/>
        </w:rPr>
        <w:t>:</w:t>
      </w:r>
    </w:p>
    <w:p w:rsidR="008034B0" w:rsidRDefault="00472211" w:rsidP="000053FB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1B38CF">
        <w:rPr>
          <w:sz w:val="28"/>
          <w:szCs w:val="28"/>
        </w:rPr>
        <w:t>П</w:t>
      </w:r>
      <w:r w:rsidR="00207284" w:rsidRPr="00ED7D54">
        <w:rPr>
          <w:sz w:val="27"/>
          <w:szCs w:val="28"/>
        </w:rPr>
        <w:t>ри проведении экспертного контроля соблюдать порядок, утвержденный приказом Минздрава России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обеспечения», с обязательным исполнением медицинскими организациями маршрутизации, а также профильности и обоснованности госпитализации пациентов с острым коронарным синдромом</w:t>
      </w:r>
      <w:r w:rsidR="00207284">
        <w:rPr>
          <w:sz w:val="27"/>
          <w:szCs w:val="28"/>
        </w:rPr>
        <w:t xml:space="preserve"> и пациентов с </w:t>
      </w:r>
      <w:r w:rsidR="00207284">
        <w:rPr>
          <w:sz w:val="28"/>
          <w:szCs w:val="28"/>
        </w:rPr>
        <w:t>острым нарушением мозгового</w:t>
      </w:r>
      <w:proofErr w:type="gramEnd"/>
      <w:r w:rsidR="00207284">
        <w:rPr>
          <w:sz w:val="28"/>
          <w:szCs w:val="28"/>
        </w:rPr>
        <w:t xml:space="preserve"> кровообращения</w:t>
      </w:r>
      <w:r w:rsidR="00207284" w:rsidRPr="00ED7D54">
        <w:rPr>
          <w:sz w:val="27"/>
          <w:szCs w:val="28"/>
        </w:rPr>
        <w:t>.</w:t>
      </w:r>
      <w:r w:rsidR="00164A08">
        <w:rPr>
          <w:sz w:val="28"/>
          <w:szCs w:val="28"/>
        </w:rPr>
        <w:t xml:space="preserve"> </w:t>
      </w:r>
    </w:p>
    <w:p w:rsidR="008034B0" w:rsidRDefault="008034B0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постоянно</w:t>
      </w:r>
      <w:r w:rsidR="00C3108B">
        <w:rPr>
          <w:sz w:val="28"/>
          <w:szCs w:val="28"/>
        </w:rPr>
        <w:t>.</w:t>
      </w:r>
    </w:p>
    <w:p w:rsidR="00ED7D54" w:rsidRPr="00ED7D54" w:rsidRDefault="00ED7D54" w:rsidP="00ED7D5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1B38CF">
        <w:rPr>
          <w:sz w:val="27"/>
          <w:szCs w:val="28"/>
        </w:rPr>
        <w:t>О</w:t>
      </w:r>
      <w:r w:rsidR="00207284">
        <w:rPr>
          <w:sz w:val="28"/>
          <w:szCs w:val="28"/>
        </w:rPr>
        <w:t xml:space="preserve">беспечить </w:t>
      </w:r>
      <w:r w:rsidR="00207284" w:rsidRPr="00ED7D54">
        <w:rPr>
          <w:sz w:val="28"/>
          <w:szCs w:val="28"/>
        </w:rPr>
        <w:t>экспертный контроль объемов, сроков, качества и условий предоставления медицинской помощи пациентам</w:t>
      </w:r>
      <w:r w:rsidR="00207284">
        <w:rPr>
          <w:sz w:val="28"/>
          <w:szCs w:val="28"/>
        </w:rPr>
        <w:t>, в том числе с применением лекарственной противоопухолевой терапии.</w:t>
      </w:r>
    </w:p>
    <w:p w:rsidR="000053FB" w:rsidRDefault="00ED7D54" w:rsidP="00ED7D54">
      <w:pPr>
        <w:pStyle w:val="a3"/>
        <w:ind w:left="792"/>
        <w:jc w:val="both"/>
        <w:rPr>
          <w:sz w:val="28"/>
          <w:szCs w:val="28"/>
        </w:rPr>
      </w:pPr>
      <w:r w:rsidRPr="00FD7736">
        <w:rPr>
          <w:sz w:val="27"/>
          <w:szCs w:val="28"/>
        </w:rPr>
        <w:t>Срок: постоянно</w:t>
      </w:r>
    </w:p>
    <w:p w:rsidR="00207284" w:rsidRDefault="001B38CF" w:rsidP="00207284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7284">
        <w:rPr>
          <w:sz w:val="28"/>
          <w:szCs w:val="28"/>
        </w:rPr>
        <w:t>беспечить мониторинг соблюдения сроков оказания медицинской помощи при онкологических заболеваниях и представление результатов в ХКФОМС и министерство здравоохранения Хабаровского края.</w:t>
      </w:r>
    </w:p>
    <w:p w:rsidR="00207284" w:rsidRDefault="00207284" w:rsidP="0020728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Pr="00C3108B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ежемесячно.</w:t>
      </w:r>
    </w:p>
    <w:p w:rsidR="008034B0" w:rsidRDefault="001B38CF" w:rsidP="0020728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034B0">
        <w:rPr>
          <w:sz w:val="28"/>
          <w:szCs w:val="28"/>
        </w:rPr>
        <w:t>рганизовать взаимодействие с медицинскими организациями</w:t>
      </w:r>
      <w:r w:rsidR="00C3108B">
        <w:rPr>
          <w:sz w:val="28"/>
          <w:szCs w:val="28"/>
        </w:rPr>
        <w:t xml:space="preserve"> </w:t>
      </w:r>
      <w:r w:rsidR="00207284">
        <w:rPr>
          <w:sz w:val="28"/>
          <w:szCs w:val="28"/>
        </w:rPr>
        <w:t xml:space="preserve"> и обеспечить контроль</w:t>
      </w:r>
      <w:r w:rsidR="008034B0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ими</w:t>
      </w:r>
      <w:r w:rsidR="008034B0">
        <w:rPr>
          <w:sz w:val="28"/>
          <w:szCs w:val="28"/>
        </w:rPr>
        <w:t xml:space="preserve"> перечня мероприятий, направленных на устранение дефектов оказания медицинской помощи выявл</w:t>
      </w:r>
      <w:r>
        <w:rPr>
          <w:sz w:val="28"/>
          <w:szCs w:val="28"/>
        </w:rPr>
        <w:t xml:space="preserve">енных по результатам контрольно-экспертных </w:t>
      </w:r>
      <w:r w:rsidR="008034B0">
        <w:rPr>
          <w:sz w:val="28"/>
          <w:szCs w:val="28"/>
        </w:rPr>
        <w:t>мероприятий</w:t>
      </w:r>
      <w:r>
        <w:rPr>
          <w:sz w:val="28"/>
          <w:szCs w:val="28"/>
        </w:rPr>
        <w:t>.</w:t>
      </w:r>
    </w:p>
    <w:p w:rsidR="008034B0" w:rsidRDefault="00C3108B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Pr="00C3108B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ежемесячно.</w:t>
      </w:r>
    </w:p>
    <w:p w:rsidR="008034B0" w:rsidRDefault="00207284" w:rsidP="0020728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8CF">
        <w:rPr>
          <w:sz w:val="28"/>
          <w:szCs w:val="28"/>
        </w:rPr>
        <w:t>П</w:t>
      </w:r>
      <w:r w:rsidR="00164A08">
        <w:rPr>
          <w:sz w:val="28"/>
          <w:szCs w:val="28"/>
        </w:rPr>
        <w:t>редставл</w:t>
      </w:r>
      <w:r w:rsidR="008034B0">
        <w:rPr>
          <w:sz w:val="28"/>
          <w:szCs w:val="28"/>
        </w:rPr>
        <w:t>ять</w:t>
      </w:r>
      <w:r w:rsidR="00164A08">
        <w:rPr>
          <w:sz w:val="28"/>
          <w:szCs w:val="28"/>
        </w:rPr>
        <w:t xml:space="preserve"> в ХКФОМС и министерство здравоохранения Хабаровского края </w:t>
      </w:r>
      <w:r w:rsidR="00B3733F">
        <w:rPr>
          <w:sz w:val="28"/>
          <w:szCs w:val="28"/>
        </w:rPr>
        <w:t>информацию</w:t>
      </w:r>
      <w:r w:rsidR="00FA10E2">
        <w:rPr>
          <w:sz w:val="28"/>
          <w:szCs w:val="28"/>
        </w:rPr>
        <w:t xml:space="preserve"> о мероприятиях, проведенных с медицинским</w:t>
      </w:r>
      <w:r w:rsidR="00C466AC">
        <w:rPr>
          <w:sz w:val="28"/>
          <w:szCs w:val="28"/>
        </w:rPr>
        <w:t>и</w:t>
      </w:r>
      <w:r w:rsidR="00FA10E2">
        <w:rPr>
          <w:sz w:val="28"/>
          <w:szCs w:val="28"/>
        </w:rPr>
        <w:t xml:space="preserve"> организациями с целью </w:t>
      </w:r>
      <w:r w:rsidR="008034B0">
        <w:rPr>
          <w:sz w:val="28"/>
          <w:szCs w:val="28"/>
        </w:rPr>
        <w:t>предупреждения дефектов оказания медицинской помощи</w:t>
      </w:r>
      <w:r w:rsidR="001B38CF">
        <w:rPr>
          <w:sz w:val="28"/>
          <w:szCs w:val="28"/>
        </w:rPr>
        <w:t>.</w:t>
      </w:r>
      <w:r w:rsidR="008034B0" w:rsidRPr="008034B0">
        <w:rPr>
          <w:sz w:val="28"/>
          <w:szCs w:val="28"/>
        </w:rPr>
        <w:t xml:space="preserve"> </w:t>
      </w:r>
    </w:p>
    <w:p w:rsidR="00256A3B" w:rsidRDefault="001B38CF" w:rsidP="008034B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8034B0">
        <w:rPr>
          <w:sz w:val="28"/>
          <w:szCs w:val="28"/>
        </w:rPr>
        <w:t xml:space="preserve"> ежеквартально</w:t>
      </w:r>
      <w:r w:rsidR="00C3108B">
        <w:rPr>
          <w:sz w:val="28"/>
          <w:szCs w:val="28"/>
        </w:rPr>
        <w:t>.</w:t>
      </w:r>
    </w:p>
    <w:p w:rsidR="00C65DCC" w:rsidRDefault="00256A3B" w:rsidP="00C65DCC">
      <w:pPr>
        <w:pStyle w:val="a3"/>
        <w:numPr>
          <w:ilvl w:val="0"/>
          <w:numId w:val="4"/>
        </w:numPr>
        <w:tabs>
          <w:tab w:val="left" w:pos="993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медицинских организаций </w:t>
      </w:r>
      <w:r w:rsidR="00C65DCC">
        <w:rPr>
          <w:sz w:val="28"/>
          <w:szCs w:val="28"/>
        </w:rPr>
        <w:t xml:space="preserve">обеспечить: </w:t>
      </w:r>
    </w:p>
    <w:p w:rsidR="00DA2C54" w:rsidRDefault="00C65DCC" w:rsidP="00C65DCC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8CF">
        <w:rPr>
          <w:sz w:val="28"/>
          <w:szCs w:val="28"/>
        </w:rPr>
        <w:t>О</w:t>
      </w:r>
      <w:r w:rsidR="00BA1F5E">
        <w:rPr>
          <w:sz w:val="28"/>
          <w:szCs w:val="28"/>
        </w:rPr>
        <w:t xml:space="preserve">казание медицинской помощи в соответствии </w:t>
      </w:r>
      <w:proofErr w:type="gramStart"/>
      <w:r w:rsidR="00BA1F5E">
        <w:rPr>
          <w:sz w:val="28"/>
          <w:szCs w:val="28"/>
        </w:rPr>
        <w:t>с</w:t>
      </w:r>
      <w:proofErr w:type="gramEnd"/>
      <w:r w:rsidR="00DA2C54">
        <w:rPr>
          <w:sz w:val="28"/>
          <w:szCs w:val="28"/>
        </w:rPr>
        <w:t>:</w:t>
      </w:r>
      <w:r w:rsidR="00BA1F5E">
        <w:rPr>
          <w:sz w:val="28"/>
          <w:szCs w:val="28"/>
        </w:rPr>
        <w:t xml:space="preserve"> </w:t>
      </w:r>
    </w:p>
    <w:p w:rsidR="00C65DCC" w:rsidRDefault="00207284" w:rsidP="00DA2C54">
      <w:pPr>
        <w:pStyle w:val="a3"/>
        <w:numPr>
          <w:ilvl w:val="2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="00546805" w:rsidRPr="0054680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46805" w:rsidRPr="00546805">
        <w:rPr>
          <w:sz w:val="28"/>
          <w:szCs w:val="28"/>
        </w:rPr>
        <w:t xml:space="preserve"> оказания медицинской помощи </w:t>
      </w:r>
      <w:r w:rsidR="00C65DCC" w:rsidRPr="00C65DCC">
        <w:rPr>
          <w:sz w:val="28"/>
          <w:szCs w:val="28"/>
        </w:rPr>
        <w:t>больным</w:t>
      </w:r>
      <w:r w:rsidR="00C65DCC">
        <w:rPr>
          <w:sz w:val="28"/>
          <w:szCs w:val="28"/>
        </w:rPr>
        <w:t>:</w:t>
      </w:r>
    </w:p>
    <w:p w:rsidR="00C65DCC" w:rsidRPr="00C65DCC" w:rsidRDefault="00C65DCC" w:rsidP="00C65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6805" w:rsidRPr="00546805">
        <w:rPr>
          <w:rFonts w:ascii="Times New Roman" w:hAnsi="Times New Roman"/>
          <w:sz w:val="28"/>
          <w:szCs w:val="28"/>
        </w:rPr>
        <w:t xml:space="preserve"> по профилю «Онкология», утвержденным приказом МЗ РФ от 15.12.2012 № 915н</w:t>
      </w:r>
      <w:r>
        <w:rPr>
          <w:rFonts w:ascii="Times New Roman" w:hAnsi="Times New Roman"/>
          <w:sz w:val="28"/>
          <w:szCs w:val="28"/>
        </w:rPr>
        <w:t>. С 01 января 2022 года  в соответствии с п</w:t>
      </w:r>
      <w:r>
        <w:rPr>
          <w:rFonts w:ascii="Times New Roman" w:hAnsi="Times New Roman" w:cs="Times New Roman"/>
          <w:sz w:val="28"/>
          <w:szCs w:val="28"/>
        </w:rPr>
        <w:t>риказом Минздрава России от 19.02.2021 N 116н "Об утверждении Порядка оказания медицинской помощи взрослому населению при онкологических заболеваниях"</w:t>
      </w:r>
      <w:r>
        <w:rPr>
          <w:rFonts w:ascii="Times New Roman" w:hAnsi="Times New Roman"/>
          <w:sz w:val="28"/>
          <w:szCs w:val="28"/>
        </w:rPr>
        <w:t>;</w:t>
      </w:r>
    </w:p>
    <w:p w:rsidR="00207284" w:rsidRPr="00C65DCC" w:rsidRDefault="00C65DCC" w:rsidP="00BA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DCC">
        <w:rPr>
          <w:rFonts w:ascii="Times New Roman" w:hAnsi="Times New Roman"/>
          <w:sz w:val="28"/>
          <w:szCs w:val="28"/>
        </w:rPr>
        <w:t>-</w:t>
      </w:r>
      <w:r w:rsidR="00546805" w:rsidRPr="00C65DCC">
        <w:rPr>
          <w:rFonts w:ascii="Times New Roman" w:hAnsi="Times New Roman"/>
          <w:sz w:val="28"/>
          <w:szCs w:val="28"/>
        </w:rPr>
        <w:t xml:space="preserve"> </w:t>
      </w:r>
      <w:r w:rsidRPr="00C65DC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5DCC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C65DCC">
        <w:rPr>
          <w:rFonts w:ascii="Times New Roman" w:hAnsi="Times New Roman"/>
          <w:sz w:val="28"/>
          <w:szCs w:val="28"/>
        </w:rPr>
        <w:t xml:space="preserve"> заболеваниями, утвержденным приказом Министерства здравоохранения РФ от 15.11.2012 № 918н (ред. от 21.02.2020);</w:t>
      </w:r>
    </w:p>
    <w:p w:rsidR="00C65DCC" w:rsidRDefault="00C65DCC" w:rsidP="00BA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DCC">
        <w:rPr>
          <w:rFonts w:ascii="Times New Roman" w:hAnsi="Times New Roman"/>
          <w:sz w:val="28"/>
          <w:szCs w:val="28"/>
        </w:rPr>
        <w:t>- с острыми нарушениями мозгового кровообращения, утвержденным приказом министерства здравоохранения РФ от 15.11.2012 № 928 н (ред. от 21.02.2020)</w:t>
      </w:r>
      <w:r w:rsidR="0081503A">
        <w:rPr>
          <w:rFonts w:ascii="Times New Roman" w:hAnsi="Times New Roman"/>
          <w:sz w:val="28"/>
          <w:szCs w:val="28"/>
        </w:rPr>
        <w:t>.</w:t>
      </w:r>
    </w:p>
    <w:p w:rsidR="00DA2C54" w:rsidRPr="00DA2C54" w:rsidRDefault="00DA2C54" w:rsidP="00DA2C5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A2C54">
        <w:rPr>
          <w:sz w:val="28"/>
          <w:szCs w:val="28"/>
        </w:rPr>
        <w:t>линически</w:t>
      </w:r>
      <w:r>
        <w:rPr>
          <w:sz w:val="28"/>
          <w:szCs w:val="28"/>
        </w:rPr>
        <w:t>ми</w:t>
      </w:r>
      <w:r w:rsidRPr="00DA2C54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DA2C5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 учетом</w:t>
      </w:r>
      <w:r w:rsidRPr="00DA2C54">
        <w:rPr>
          <w:sz w:val="28"/>
          <w:szCs w:val="28"/>
        </w:rPr>
        <w:t xml:space="preserve"> стандартов медицинской помощи.</w:t>
      </w:r>
    </w:p>
    <w:p w:rsidR="001B38CF" w:rsidRDefault="001B38CF" w:rsidP="001B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F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BA1F5E" w:rsidRPr="0081503A" w:rsidRDefault="00320520" w:rsidP="0081503A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Pr="00984D37">
        <w:rPr>
          <w:sz w:val="28"/>
          <w:szCs w:val="28"/>
        </w:rPr>
        <w:t xml:space="preserve">порядка маршрутизации </w:t>
      </w:r>
      <w:r>
        <w:rPr>
          <w:sz w:val="28"/>
          <w:szCs w:val="28"/>
        </w:rPr>
        <w:t xml:space="preserve">и сроков проведения диагностических мероприятий </w:t>
      </w:r>
      <w:r w:rsidRPr="00984D37">
        <w:rPr>
          <w:sz w:val="28"/>
          <w:szCs w:val="28"/>
        </w:rPr>
        <w:t>пациент</w:t>
      </w:r>
      <w:r>
        <w:rPr>
          <w:sz w:val="28"/>
          <w:szCs w:val="28"/>
        </w:rPr>
        <w:t>ам</w:t>
      </w:r>
      <w:r w:rsidRPr="00984D37">
        <w:rPr>
          <w:sz w:val="28"/>
          <w:szCs w:val="28"/>
        </w:rPr>
        <w:t xml:space="preserve"> с подозрением на онкологическое</w:t>
      </w:r>
      <w:r w:rsidRPr="007B006E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е.</w:t>
      </w:r>
      <w:r w:rsidR="0081503A">
        <w:rPr>
          <w:sz w:val="28"/>
          <w:szCs w:val="28"/>
        </w:rPr>
        <w:t xml:space="preserve"> </w:t>
      </w:r>
    </w:p>
    <w:p w:rsidR="00C3108B" w:rsidRDefault="00C3108B" w:rsidP="00BA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F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95304A" w:rsidRPr="0095304A" w:rsidRDefault="00933403" w:rsidP="0095304A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8"/>
          <w:lang w:eastAsia="ar-SA"/>
        </w:rPr>
      </w:pPr>
      <w:r>
        <w:rPr>
          <w:sz w:val="27"/>
          <w:szCs w:val="28"/>
        </w:rPr>
        <w:t>П</w:t>
      </w:r>
      <w:r w:rsidR="0095304A" w:rsidRPr="0095304A">
        <w:rPr>
          <w:sz w:val="27"/>
          <w:szCs w:val="28"/>
          <w:lang w:eastAsia="ar-SA"/>
        </w:rPr>
        <w:t xml:space="preserve">ринятие мер по своевременной госпитализации больных с ОНМК и </w:t>
      </w:r>
      <w:r w:rsidR="0095304A">
        <w:rPr>
          <w:sz w:val="27"/>
          <w:szCs w:val="28"/>
          <w:lang w:eastAsia="ar-SA"/>
        </w:rPr>
        <w:t>ОКС</w:t>
      </w:r>
      <w:r w:rsidR="0095304A" w:rsidRPr="0095304A">
        <w:rPr>
          <w:sz w:val="27"/>
          <w:szCs w:val="28"/>
          <w:lang w:eastAsia="ar-SA"/>
        </w:rPr>
        <w:t xml:space="preserve"> в сосудистые центры. </w:t>
      </w:r>
    </w:p>
    <w:p w:rsidR="0095304A" w:rsidRPr="0095304A" w:rsidRDefault="0095304A" w:rsidP="0095304A">
      <w:pPr>
        <w:pStyle w:val="a3"/>
        <w:ind w:left="360"/>
        <w:jc w:val="both"/>
        <w:rPr>
          <w:sz w:val="27"/>
          <w:szCs w:val="28"/>
          <w:lang w:eastAsia="ar-SA"/>
        </w:rPr>
      </w:pPr>
      <w:r w:rsidRPr="0095304A">
        <w:rPr>
          <w:sz w:val="27"/>
          <w:szCs w:val="28"/>
        </w:rPr>
        <w:t>Срок: постоянно</w:t>
      </w:r>
    </w:p>
    <w:p w:rsidR="0095304A" w:rsidRPr="0095304A" w:rsidRDefault="00320520" w:rsidP="0093340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Pr="0081503A">
        <w:rPr>
          <w:sz w:val="28"/>
          <w:szCs w:val="28"/>
        </w:rPr>
        <w:t>недрение современных схем лечения, использование формата телемедицинских консультаций при оказании медицинской помощи</w:t>
      </w:r>
      <w:r w:rsidR="00933403">
        <w:rPr>
          <w:sz w:val="28"/>
          <w:szCs w:val="28"/>
        </w:rPr>
        <w:t>.</w:t>
      </w:r>
    </w:p>
    <w:p w:rsidR="00210F5E" w:rsidRPr="00933403" w:rsidRDefault="00C65DCC" w:rsidP="00210F5E">
      <w:pPr>
        <w:pStyle w:val="a3"/>
        <w:numPr>
          <w:ilvl w:val="1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33403">
        <w:rPr>
          <w:sz w:val="28"/>
          <w:szCs w:val="28"/>
        </w:rPr>
        <w:t xml:space="preserve"> </w:t>
      </w:r>
      <w:r w:rsidR="00933403">
        <w:rPr>
          <w:sz w:val="28"/>
          <w:szCs w:val="28"/>
        </w:rPr>
        <w:t>И</w:t>
      </w:r>
      <w:r w:rsidR="00210F5E" w:rsidRPr="00933403">
        <w:rPr>
          <w:sz w:val="28"/>
          <w:szCs w:val="28"/>
        </w:rPr>
        <w:t>сполнение планового задания</w:t>
      </w:r>
      <w:r w:rsidR="00C466AC" w:rsidRPr="00933403">
        <w:rPr>
          <w:sz w:val="28"/>
          <w:szCs w:val="28"/>
        </w:rPr>
        <w:t>,</w:t>
      </w:r>
      <w:r w:rsidR="00210F5E" w:rsidRPr="00933403">
        <w:rPr>
          <w:sz w:val="28"/>
          <w:szCs w:val="28"/>
        </w:rPr>
        <w:t xml:space="preserve"> установленн</w:t>
      </w:r>
      <w:r w:rsidR="00095F5B" w:rsidRPr="00933403">
        <w:rPr>
          <w:sz w:val="28"/>
          <w:szCs w:val="28"/>
        </w:rPr>
        <w:t>ого</w:t>
      </w:r>
      <w:r w:rsidR="00210F5E" w:rsidRPr="00933403">
        <w:rPr>
          <w:sz w:val="28"/>
          <w:szCs w:val="28"/>
        </w:rPr>
        <w:t xml:space="preserve"> Комиссией по разработке </w:t>
      </w:r>
      <w:r w:rsidR="00095F5B" w:rsidRPr="00933403">
        <w:rPr>
          <w:sz w:val="28"/>
          <w:szCs w:val="28"/>
        </w:rPr>
        <w:t>ТПОМС</w:t>
      </w:r>
      <w:r w:rsidR="00210F5E" w:rsidRPr="00933403">
        <w:rPr>
          <w:sz w:val="28"/>
          <w:szCs w:val="28"/>
        </w:rPr>
        <w:t>;</w:t>
      </w:r>
    </w:p>
    <w:p w:rsidR="00210F5E" w:rsidRDefault="00C3108B" w:rsidP="0093340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  <w:r w:rsidR="00210F5E" w:rsidRPr="00B3733F">
        <w:rPr>
          <w:sz w:val="28"/>
          <w:szCs w:val="28"/>
        </w:rPr>
        <w:t xml:space="preserve"> </w:t>
      </w:r>
    </w:p>
    <w:p w:rsidR="00C2321B" w:rsidRPr="00933403" w:rsidRDefault="00933403" w:rsidP="0093340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C2321B" w:rsidRPr="00933403">
        <w:rPr>
          <w:sz w:val="28"/>
          <w:szCs w:val="28"/>
        </w:rPr>
        <w:t xml:space="preserve">силение работы по внутреннему </w:t>
      </w:r>
      <w:proofErr w:type="gramStart"/>
      <w:r w:rsidR="00C2321B" w:rsidRPr="00933403">
        <w:rPr>
          <w:sz w:val="28"/>
          <w:szCs w:val="28"/>
        </w:rPr>
        <w:t>контролю за</w:t>
      </w:r>
      <w:proofErr w:type="gramEnd"/>
      <w:r w:rsidR="00C2321B" w:rsidRPr="00933403">
        <w:rPr>
          <w:sz w:val="28"/>
          <w:szCs w:val="28"/>
        </w:rPr>
        <w:t xml:space="preserve"> качеством и безопасностью оказания медицинской помощи застрахованным гражданам  в соответствии </w:t>
      </w:r>
      <w:r w:rsidR="00BE389F" w:rsidRPr="00933403">
        <w:rPr>
          <w:sz w:val="28"/>
          <w:szCs w:val="28"/>
        </w:rPr>
        <w:t>с</w:t>
      </w:r>
      <w:r w:rsidR="00C2321B" w:rsidRPr="00933403">
        <w:rPr>
          <w:sz w:val="28"/>
          <w:szCs w:val="28"/>
        </w:rPr>
        <w:t xml:space="preserve"> приказом МЗ РФ от </w:t>
      </w:r>
      <w:r w:rsidR="00923D30" w:rsidRPr="00933403">
        <w:rPr>
          <w:sz w:val="28"/>
          <w:szCs w:val="28"/>
        </w:rPr>
        <w:t xml:space="preserve">31.07.2020 </w:t>
      </w:r>
      <w:r w:rsidR="00C2321B" w:rsidRPr="00933403">
        <w:rPr>
          <w:sz w:val="28"/>
          <w:szCs w:val="28"/>
        </w:rPr>
        <w:t xml:space="preserve">№ </w:t>
      </w:r>
      <w:r w:rsidR="00D91A15" w:rsidRPr="00933403">
        <w:rPr>
          <w:sz w:val="28"/>
          <w:szCs w:val="28"/>
        </w:rPr>
        <w:t>785</w:t>
      </w:r>
      <w:r w:rsidR="00BC2B71" w:rsidRPr="00933403">
        <w:rPr>
          <w:sz w:val="28"/>
          <w:szCs w:val="28"/>
        </w:rPr>
        <w:t>н</w:t>
      </w:r>
      <w:r w:rsidR="00D91A15" w:rsidRPr="00933403">
        <w:rPr>
          <w:sz w:val="28"/>
          <w:szCs w:val="28"/>
        </w:rPr>
        <w:t xml:space="preserve"> «Об утверждении требований к организации и проведению внутреннего контроля качества и безопасности медицинской деятельности»</w:t>
      </w:r>
      <w:r w:rsidR="00C2321B" w:rsidRPr="00933403">
        <w:rPr>
          <w:sz w:val="28"/>
          <w:szCs w:val="28"/>
        </w:rPr>
        <w:t>.</w:t>
      </w:r>
    </w:p>
    <w:p w:rsidR="00C2321B" w:rsidRDefault="00C2321B" w:rsidP="00C23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F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C0123A" w:rsidRDefault="00256A3B" w:rsidP="0093340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2741">
        <w:rPr>
          <w:sz w:val="28"/>
          <w:szCs w:val="28"/>
        </w:rPr>
        <w:t>Министерству здравоохранения Хабаровского края (</w:t>
      </w:r>
      <w:r w:rsidR="001C15D6">
        <w:rPr>
          <w:sz w:val="28"/>
          <w:szCs w:val="28"/>
        </w:rPr>
        <w:t>Бойченко Ю.Я.</w:t>
      </w:r>
      <w:r w:rsidRPr="004B2741">
        <w:rPr>
          <w:sz w:val="28"/>
          <w:szCs w:val="28"/>
        </w:rPr>
        <w:t xml:space="preserve">) </w:t>
      </w:r>
      <w:r w:rsidR="00BA1F5E">
        <w:rPr>
          <w:sz w:val="28"/>
          <w:szCs w:val="28"/>
        </w:rPr>
        <w:t>обеспечить</w:t>
      </w:r>
      <w:r w:rsidR="00BE389F">
        <w:rPr>
          <w:sz w:val="28"/>
          <w:szCs w:val="28"/>
        </w:rPr>
        <w:t>:</w:t>
      </w:r>
    </w:p>
    <w:p w:rsidR="00BA1F5E" w:rsidRDefault="00933403" w:rsidP="00933403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BA1F5E" w:rsidRPr="00984D37">
        <w:rPr>
          <w:sz w:val="28"/>
          <w:szCs w:val="28"/>
        </w:rPr>
        <w:t>онтроль</w:t>
      </w:r>
      <w:r w:rsidR="00B0762A">
        <w:rPr>
          <w:sz w:val="28"/>
          <w:szCs w:val="28"/>
        </w:rPr>
        <w:t xml:space="preserve"> </w:t>
      </w:r>
      <w:r w:rsidR="00BA1F5E">
        <w:rPr>
          <w:sz w:val="28"/>
          <w:szCs w:val="28"/>
        </w:rPr>
        <w:t xml:space="preserve">соблюдения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</w:t>
      </w:r>
      <w:r w:rsidR="00B0762A">
        <w:rPr>
          <w:sz w:val="28"/>
          <w:szCs w:val="28"/>
        </w:rPr>
        <w:t xml:space="preserve">граждан в Российской Федерации" медицинскими организациями, подведомственными   </w:t>
      </w:r>
      <w:r w:rsidR="00B0762A" w:rsidRPr="004B2741">
        <w:rPr>
          <w:sz w:val="28"/>
          <w:szCs w:val="28"/>
        </w:rPr>
        <w:t xml:space="preserve"> </w:t>
      </w:r>
      <w:r w:rsidR="00B0762A">
        <w:rPr>
          <w:sz w:val="28"/>
          <w:szCs w:val="28"/>
        </w:rPr>
        <w:t>м</w:t>
      </w:r>
      <w:r w:rsidR="00B0762A" w:rsidRPr="004B2741">
        <w:rPr>
          <w:sz w:val="28"/>
          <w:szCs w:val="28"/>
        </w:rPr>
        <w:t>инистерству здравоохранения края</w:t>
      </w:r>
      <w:r>
        <w:rPr>
          <w:sz w:val="28"/>
          <w:szCs w:val="28"/>
        </w:rPr>
        <w:t>.</w:t>
      </w:r>
      <w:proofErr w:type="gramEnd"/>
    </w:p>
    <w:p w:rsidR="00C3108B" w:rsidRDefault="00C3108B" w:rsidP="00BA1F5E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0123A" w:rsidRDefault="001B38CF" w:rsidP="001B38CF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C0123A">
        <w:rPr>
          <w:sz w:val="28"/>
          <w:szCs w:val="28"/>
        </w:rPr>
        <w:t>едицинские организации, осуществляющие оказание амбулаторной и (или) стационарной медицинской помощи застрахованным лицам оборудованием в соответствии с Порядком оказания медицинской помощи населению по профилю «Онкология», утвержденным приказом МЗ РФ от 15.12.2012 № 915н и Федеральным проектом «Борьба с онкологическими заболеваниями»</w:t>
      </w:r>
      <w:r>
        <w:rPr>
          <w:sz w:val="28"/>
          <w:szCs w:val="28"/>
        </w:rPr>
        <w:t xml:space="preserve">, </w:t>
      </w:r>
      <w:r w:rsidRPr="006C3946">
        <w:rPr>
          <w:sz w:val="27"/>
          <w:szCs w:val="28"/>
        </w:rPr>
        <w:t>Порядком оказания медицинской помощи больным с сердечно-сосудистыми заболеваниями, утвержденным приказом Министерства здравоохранения РФ от 15.11.2012 № 918н и Порядком оказания медицинской помощи больным</w:t>
      </w:r>
      <w:proofErr w:type="gramEnd"/>
      <w:r w:rsidRPr="006C3946">
        <w:rPr>
          <w:sz w:val="27"/>
          <w:szCs w:val="28"/>
        </w:rPr>
        <w:t xml:space="preserve"> с острыми нарушениями мозгового кровообращения, утвержденным приказом министерства здравоохранения РФ от 15.11.2012 №928н.</w:t>
      </w:r>
      <w:r w:rsidR="00C0123A">
        <w:rPr>
          <w:sz w:val="28"/>
          <w:szCs w:val="28"/>
        </w:rPr>
        <w:t xml:space="preserve">  </w:t>
      </w:r>
    </w:p>
    <w:p w:rsidR="00C0123A" w:rsidRDefault="00C0123A" w:rsidP="00C0123A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0123A" w:rsidRDefault="001B38CF" w:rsidP="001B38CF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BE389F">
        <w:rPr>
          <w:sz w:val="28"/>
          <w:szCs w:val="28"/>
        </w:rPr>
        <w:t>силение ведомственного контроля в отношении краевых государственных медицинских организаций, нарушающих критерии качества медицинской помощи и стандарты при оказании медицинской помощи застрахованным лицам</w:t>
      </w:r>
      <w:r>
        <w:rPr>
          <w:sz w:val="28"/>
          <w:szCs w:val="28"/>
        </w:rPr>
        <w:t>.</w:t>
      </w:r>
      <w:r w:rsidR="00BE389F">
        <w:rPr>
          <w:sz w:val="28"/>
          <w:szCs w:val="28"/>
        </w:rPr>
        <w:t xml:space="preserve"> </w:t>
      </w:r>
    </w:p>
    <w:p w:rsidR="00BE389F" w:rsidRDefault="00BE389F" w:rsidP="00BE389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2321B" w:rsidRDefault="00C2321B" w:rsidP="00BA1F5E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256A3B" w:rsidRPr="004D4CE6" w:rsidRDefault="00256A3B" w:rsidP="0025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3B" w:rsidRDefault="00256A3B" w:rsidP="0025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A4C" w:rsidRDefault="00CD4A4C" w:rsidP="00CD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4F4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4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</w:p>
    <w:p w:rsidR="00CD4A4C" w:rsidRDefault="00CD4A4C" w:rsidP="00C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4F">
        <w:rPr>
          <w:rFonts w:ascii="Times New Roman" w:hAnsi="Times New Roman" w:cs="Times New Roman"/>
          <w:sz w:val="28"/>
          <w:szCs w:val="28"/>
        </w:rPr>
        <w:t>края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3B" w:rsidRPr="00396799" w:rsidRDefault="006C020F" w:rsidP="00CD4A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256A3B" w:rsidRPr="00874D25">
        <w:rPr>
          <w:rFonts w:ascii="Times New Roman" w:hAnsi="Times New Roman"/>
          <w:sz w:val="28"/>
          <w:szCs w:val="28"/>
        </w:rPr>
        <w:t>редседатель</w:t>
      </w:r>
      <w:r w:rsidR="00CD4A4C">
        <w:rPr>
          <w:rFonts w:ascii="Times New Roman" w:hAnsi="Times New Roman"/>
          <w:sz w:val="28"/>
          <w:szCs w:val="28"/>
        </w:rPr>
        <w:t xml:space="preserve"> </w:t>
      </w:r>
      <w:r w:rsidR="00CD4A4C" w:rsidRPr="0035103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CD4A4C">
        <w:rPr>
          <w:rFonts w:ascii="Times New Roman" w:hAnsi="Times New Roman" w:cs="Times New Roman"/>
          <w:sz w:val="28"/>
          <w:szCs w:val="28"/>
        </w:rPr>
        <w:t xml:space="preserve"> </w:t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4A4C">
        <w:rPr>
          <w:rFonts w:ascii="Times New Roman" w:hAnsi="Times New Roman" w:cs="Times New Roman"/>
          <w:sz w:val="28"/>
          <w:szCs w:val="28"/>
        </w:rPr>
        <w:t>Е.Л.Никонов</w:t>
      </w:r>
      <w:proofErr w:type="spellEnd"/>
      <w:r w:rsidR="00CD4A4C" w:rsidRPr="00884F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6A3B" w:rsidRPr="003967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52" w:rsidRDefault="00514F52">
      <w:pPr>
        <w:spacing w:after="0" w:line="240" w:lineRule="auto"/>
      </w:pPr>
      <w:r>
        <w:separator/>
      </w:r>
    </w:p>
  </w:endnote>
  <w:endnote w:type="continuationSeparator" w:id="0">
    <w:p w:rsidR="00514F52" w:rsidRDefault="0051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531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47">
          <w:rPr>
            <w:noProof/>
          </w:rPr>
          <w:t>1</w:t>
        </w:r>
        <w:r>
          <w:fldChar w:fldCharType="end"/>
        </w:r>
      </w:p>
    </w:sdtContent>
  </w:sdt>
  <w:p w:rsidR="00724450" w:rsidRDefault="003934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52" w:rsidRDefault="00514F52">
      <w:pPr>
        <w:spacing w:after="0" w:line="240" w:lineRule="auto"/>
      </w:pPr>
      <w:r>
        <w:separator/>
      </w:r>
    </w:p>
  </w:footnote>
  <w:footnote w:type="continuationSeparator" w:id="0">
    <w:p w:rsidR="00514F52" w:rsidRDefault="0051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3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845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2E2AF2"/>
    <w:multiLevelType w:val="hybridMultilevel"/>
    <w:tmpl w:val="A06CE5F4"/>
    <w:lvl w:ilvl="0" w:tplc="3BBA99CC">
      <w:start w:val="1"/>
      <w:numFmt w:val="decimal"/>
      <w:lvlText w:val="%1."/>
      <w:lvlJc w:val="left"/>
      <w:pPr>
        <w:ind w:left="840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76597C3E"/>
    <w:multiLevelType w:val="hybridMultilevel"/>
    <w:tmpl w:val="FA5EAD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053FB"/>
    <w:rsid w:val="00050340"/>
    <w:rsid w:val="00081F64"/>
    <w:rsid w:val="0009496C"/>
    <w:rsid w:val="000955E0"/>
    <w:rsid w:val="00095F5B"/>
    <w:rsid w:val="000C676F"/>
    <w:rsid w:val="00110E3C"/>
    <w:rsid w:val="00150F38"/>
    <w:rsid w:val="0015497C"/>
    <w:rsid w:val="00164A08"/>
    <w:rsid w:val="0016513F"/>
    <w:rsid w:val="001662EB"/>
    <w:rsid w:val="001A77F1"/>
    <w:rsid w:val="001B38CF"/>
    <w:rsid w:val="001C15D6"/>
    <w:rsid w:val="001C32B5"/>
    <w:rsid w:val="001E4795"/>
    <w:rsid w:val="00206B5E"/>
    <w:rsid w:val="00206E6C"/>
    <w:rsid w:val="00207284"/>
    <w:rsid w:val="00210F5E"/>
    <w:rsid w:val="002357B6"/>
    <w:rsid w:val="00243D73"/>
    <w:rsid w:val="00256A3B"/>
    <w:rsid w:val="0028460E"/>
    <w:rsid w:val="00291662"/>
    <w:rsid w:val="002D5CDC"/>
    <w:rsid w:val="00301A8D"/>
    <w:rsid w:val="00320520"/>
    <w:rsid w:val="003246E6"/>
    <w:rsid w:val="00351030"/>
    <w:rsid w:val="003543EC"/>
    <w:rsid w:val="00393447"/>
    <w:rsid w:val="004003BB"/>
    <w:rsid w:val="00472211"/>
    <w:rsid w:val="00497114"/>
    <w:rsid w:val="004B2741"/>
    <w:rsid w:val="004B77BB"/>
    <w:rsid w:val="004E4A96"/>
    <w:rsid w:val="00514F52"/>
    <w:rsid w:val="00546805"/>
    <w:rsid w:val="005832B1"/>
    <w:rsid w:val="005849C0"/>
    <w:rsid w:val="00606F53"/>
    <w:rsid w:val="006119EF"/>
    <w:rsid w:val="006456EA"/>
    <w:rsid w:val="0068071D"/>
    <w:rsid w:val="00696608"/>
    <w:rsid w:val="006A368A"/>
    <w:rsid w:val="006C020F"/>
    <w:rsid w:val="00746493"/>
    <w:rsid w:val="0075130F"/>
    <w:rsid w:val="007871C6"/>
    <w:rsid w:val="00792BF3"/>
    <w:rsid w:val="007B1E34"/>
    <w:rsid w:val="007E7D4C"/>
    <w:rsid w:val="007F1E21"/>
    <w:rsid w:val="008034B0"/>
    <w:rsid w:val="0081503A"/>
    <w:rsid w:val="008370CD"/>
    <w:rsid w:val="008C0DF0"/>
    <w:rsid w:val="008E1DC7"/>
    <w:rsid w:val="008F1AC7"/>
    <w:rsid w:val="008F32D5"/>
    <w:rsid w:val="0092275C"/>
    <w:rsid w:val="00923D30"/>
    <w:rsid w:val="00933403"/>
    <w:rsid w:val="00935D85"/>
    <w:rsid w:val="0095304A"/>
    <w:rsid w:val="0098118F"/>
    <w:rsid w:val="00982684"/>
    <w:rsid w:val="009A7B28"/>
    <w:rsid w:val="009D6EE7"/>
    <w:rsid w:val="00A1562B"/>
    <w:rsid w:val="00A16830"/>
    <w:rsid w:val="00A53D5E"/>
    <w:rsid w:val="00A57F9A"/>
    <w:rsid w:val="00A647AB"/>
    <w:rsid w:val="00AA2AB1"/>
    <w:rsid w:val="00AE3E67"/>
    <w:rsid w:val="00AE626B"/>
    <w:rsid w:val="00B06638"/>
    <w:rsid w:val="00B0762A"/>
    <w:rsid w:val="00B3733F"/>
    <w:rsid w:val="00B62E72"/>
    <w:rsid w:val="00B63017"/>
    <w:rsid w:val="00BA1F5E"/>
    <w:rsid w:val="00BC2B71"/>
    <w:rsid w:val="00BE389F"/>
    <w:rsid w:val="00C0123A"/>
    <w:rsid w:val="00C2321B"/>
    <w:rsid w:val="00C24CF3"/>
    <w:rsid w:val="00C30965"/>
    <w:rsid w:val="00C3108B"/>
    <w:rsid w:val="00C466AC"/>
    <w:rsid w:val="00C65DCC"/>
    <w:rsid w:val="00C728B4"/>
    <w:rsid w:val="00C80030"/>
    <w:rsid w:val="00CB34DF"/>
    <w:rsid w:val="00CB507E"/>
    <w:rsid w:val="00CC73CE"/>
    <w:rsid w:val="00CD4A4C"/>
    <w:rsid w:val="00D0416B"/>
    <w:rsid w:val="00D14D85"/>
    <w:rsid w:val="00D91A15"/>
    <w:rsid w:val="00DA2C54"/>
    <w:rsid w:val="00E00C12"/>
    <w:rsid w:val="00E36711"/>
    <w:rsid w:val="00E36EC3"/>
    <w:rsid w:val="00E825C4"/>
    <w:rsid w:val="00EB24DF"/>
    <w:rsid w:val="00ED7D54"/>
    <w:rsid w:val="00EE4D97"/>
    <w:rsid w:val="00F12808"/>
    <w:rsid w:val="00F30F77"/>
    <w:rsid w:val="00F3688F"/>
    <w:rsid w:val="00F553E8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ody Text"/>
    <w:basedOn w:val="a"/>
    <w:link w:val="a7"/>
    <w:uiPriority w:val="99"/>
    <w:unhideWhenUsed/>
    <w:rsid w:val="004B274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B2741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2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21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ody Text"/>
    <w:basedOn w:val="a"/>
    <w:link w:val="a7"/>
    <w:uiPriority w:val="99"/>
    <w:unhideWhenUsed/>
    <w:rsid w:val="004B274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B2741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2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21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52CD-2270-42F3-8298-300507A3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Волошенко Евгений Борисович</cp:lastModifiedBy>
  <cp:revision>7</cp:revision>
  <cp:lastPrinted>2021-01-28T05:01:00Z</cp:lastPrinted>
  <dcterms:created xsi:type="dcterms:W3CDTF">2021-11-16T02:12:00Z</dcterms:created>
  <dcterms:modified xsi:type="dcterms:W3CDTF">2021-11-17T05:44:00Z</dcterms:modified>
</cp:coreProperties>
</file>